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10 mënyra për të thënë "Jo" pa thënë jo.</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Ka mënyra më të mira për të mohuar, penguar ose disiplinuar fëmijën tuaj sesa të thoni gjithmonë "jo". Përveç rraskapitjes së dukshme - si për prindërit, ashtu edhe për fëmijë - disa ekspertë të prindërve besojnë se të thuash "jo" shumë mund të krijojë pakënaqësi ose fara të mbjella për rebelimin e ardhshëm. Përdorimi i "jo" shumë shpesh mund të desensitizoje një fëmijë në kuptimin e tij, kështu që kurseni fjalën për situata kërcënuese për jetën. Përdorni fraza të shkurtra, të qarta dhe të hollësishme për të shpjeguar pse nuk duhet të bëni diçka. Provoni këto 10 fjali të shkurtra për të zëvendësuar "jo".</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1. "Unë e di që ju pëlqen akullorja, por të hahet shumë nuk është mirë".</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Shmangni premtimin e "mbase nesër". Vogelushet nuk mund ta kuptojnë kohën shumë mirë, kështu që nuk ka kuptim t'u thuash atyre saktësisht se kur në të ardhmen do të marrin akullore. Shumica e fëmijëve të vegjël thjesht duan atë që dëshirojnë, kështu që prindërit duhet të ofrojnë me qetësi, me vendosmëri dhe ngrohtësi ushqimin e shëndetshëm përkundër protestave të një vogëlusheje ".</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2. "Ushqimi është për të ngrënë, jo për tu flakur."</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Fëmijët e vegjël kanë tendencë të luajnë me ushqim sepse ende mund të jenë plot nga një vakt i mëparshëm. Ushqimi më pas bëhet lodër. Në vend që të bërtisni ndërsa vogëlushja juaj hedh në dysheme një tas plot makarona dhe djathë, thjesht hiqni tasin dhe shpjegojeni arsyen pse ai nuk duhet të hedhë ushqim. Përdorni këtë qasje të qetë dhe shpjeguese kur vogëlushja juaj fillon të kërcejë në shtrat në orët e vona duke thënë: "Shtretërit janë për të fjetur dhe për t'u çlodhur, jo për të kërcyer". Por nëse ai merr një gllënjkë qumësht pa protestë, pranoni sjelljen e mirë me një kompliment.</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3. "Mos i rrëzoni Legot. Më lejo te tregoj se si të luash."</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Zgjidhja e konfliktit dhe ndërtimi i një lidhje më të mirë me fëmijën tuaj. Ai mund të mos jetë i vetëdijshëm se është xheloz për talentin e vëllait të tij. Ai thjesht mund të shohë ndërtesën e Lego dhe të mendojë se do të ishte kënaqësi ta rrëzonte. Shumica e fëmijëve urrejnë tu thuhet se çfarë të bëjnë, disa më shumë se të tjerët. Por nëse fëmija juaj dëgjon ju reflektoni me zë të lartë atë që ai duhet të dëshirojë dhe të ndjejë, kjo do të ndihmojë në rritjen e vetëdijes së tij dhe të ndjehen të parë, të pranuar dhe të kuptuar. Kjo është empatia. Pyesni nëse mund të bashkoheni dhe modeloni mënyrën e duhur për të luajtur me të tjerët.</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4. "Gjërat duhet të rriten. Le të jemi të butë."</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Nëse e kapni vogëlushen tuaj duke copëtuar bimet ose duke tërhequr bishtin e një kafshë shtëpiake, tregoni se bimët dhe kafshët janë gjithashtu të gjallë. "Kur ju lëndoni lulen (ose kafshët shtëpiake), ju lëndoni ndjenjat dhe rritjen e saj." Kjo ju ndihmon që fëmija të zhvillojë empati dhe vetëdije për ndjenjat e qenieve të tjera të gjalla. "Jepini fëmijës përgjegjësi të mësojë se bimët duhet të trajtohen me respekt, si me natyrën në përgjithësi,".</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5. "Ne përdorim fjalët tona, jo duart tona."</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Kjo është një qasje e zgjuar për të mos thënë "Jo të godasësh motrën tënde". "Kapaciteti i një vogëlushe për të kuptuar se çfarë do të thotë të godasesh të tjerët është shumë i kufizuar. Eshtë e rëndësishme të ndalosh menjëherë agresivitetin dhe pastaj të tregosh me qetësi sjelljen që dëshiron, duke thënë" Ne nuk godasim kur jemi të zemëruar ".Në shumë raste , vogëlushja po shpreh zhgënjimet e tij ose kërkon vëmendje. Kërkojini motrat dhe motrat të përqafojnë njëri-tjetrin për të kultivuar dashuri. Ndihmoni fëmijët të qetësohen kur janë të zemëruar ose të pyesin çfarë duan kur nuk janë të lumtur. Një variant tjetër është të ndihmoni fëmijën të fillojë të identifikojë ndjenjat që ai po përjeton në çdo moment të caktuar. Sapo të identifikohet kjo ndjenjë, ndërmerrni një hap më tej për të zgjidhur problemin.</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lastRenderedPageBreak/>
        <w:t>6. "Unë nuk mund t'ju kuptoj kur bertet kështu. Më thuaj me zërin tënd të rregullt".</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 xml:space="preserve">Ndërsa femija juaj mëson fjalë të reja, ajo mund të protestojë ose të kërkojë diçka. Shmangni të thuani, "Mos bertit" ose "Ne nuk bertasim". Përkundrazi, inkurajoni që të komunikojë me fjalë të thjeshta. "Unë nuk mund t'ju kuptoj kur përdorni zërin e ngritur". Kjo mund ta bindë fëmijën tuaj të flasë me një ton normal. Motivuesi më i fuqishëm dhe natyror do të jetë shpërblimi i dëgjimit dhe përgjigjes së fjalëve, ndjenjave ose kërkesave të saj. Kjo qasje mbart mësimin e nënkuptuar që fëmija ka një zgjedhje në jo vetëm tonin e saj të zërit, por në pjesën më të madhe të sjelljes së saj . </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7. "Kujdes! Mamaja po vjen për t'ju marrë".</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E qeshura mund të jetë një pasuri e mrekullueshme kur disiplinoni sepse tregon që ju mund të identifikoni kur një qasje më e butë është më e mira. Shpërqendrimi dhe humori janë strategji të shkëlqyera për t'u përdorur me fëmijët e vegjël, të cilët ndjehen kokëfortë ose irritues. Fëmijët e vegjël duan të qeshin, kështu që bërja e diçkaje pa kuptim mund të jetë një mënyrë argëtuese dhe e kujdesshme për t'i përcjellur ato drejt bashkëpunimit më të madh. Ju nuk duhet të jeni një komedist i shkëlqyeshëm për ta bërë këtë. Ju mund të thoni një paralajmërim qesharak, si" Këtu ejani gishtat gudulises! '</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8. "A mund ta ketë nëna telefonin? Mund ta kesh këtë lodër."</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Fëmija juaj mund të dëshirojë ta mbajë telefonin tuaj sa herë që shkoni në dyqan ushqimesh, por nuk është diçka e këndshme. I jepni fëmijës tuaj një lodër të vogël dhe tërheqëse në vend të kësaj, herën tjetër që ajo përpiqet të rrëmbejë telefonin. Eshtë më e lehtë për fëmijët të zëvendësojnë një sjellje sesa ta ndalojnë atë. Nëse nuk keni një lodër me vete, përpiquni t'i jepni asaj një send të sigurt dhe të pangrënshëm (si një top plastik).</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9. "Lërini këpucët . Ne i heqim këpucët vetëm në shtëpi."</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Vogëlushi juaj sapo filloi të vesh këpucë dhe ai bën çdo përpjekje për t'i hequr ato. Në vend që ta ndihmoni atë të "ndalojë të heqë këpucët", shpjegoni se çfarë dëshironi të bëjë ai në vend. Kjo madje mund të zbatohet për fëmijët e vegjël që fillojnë të veshin veshjet e tyre në periudha jo te pershtatshme. Provoni, "Ne veshim kostume banje në plazh, jo në shesh lojërash." Ose nëse vogëlushja juaj ngjitet në pjesën e sipërme të mobiljeve thoni: "Karriget janë për t'u ulur" ose "Ju lutemi qëndroni në dysheme".</w:t>
      </w:r>
    </w:p>
    <w:p w:rsidR="0048765B" w:rsidRPr="0048765B" w:rsidRDefault="0048765B" w:rsidP="0048765B">
      <w:pPr>
        <w:spacing w:after="0" w:line="240" w:lineRule="auto"/>
        <w:rPr>
          <w:rFonts w:ascii="inherit" w:eastAsia="Times New Roman" w:hAnsi="inherit" w:cs="Times New Roman"/>
          <w:sz w:val="24"/>
          <w:szCs w:val="24"/>
        </w:rPr>
      </w:pPr>
      <w:r w:rsidRPr="0048765B">
        <w:rPr>
          <w:rFonts w:ascii="inherit" w:eastAsia="Times New Roman" w:hAnsi="inherit" w:cs="Times New Roman"/>
          <w:sz w:val="24"/>
          <w:szCs w:val="24"/>
        </w:rPr>
        <w:t>10. "Stop!" "Rrezik!" ose "Nxehtë!"</w:t>
      </w:r>
    </w:p>
    <w:p w:rsidR="0048765B" w:rsidRPr="0048765B" w:rsidRDefault="0048765B" w:rsidP="0048765B">
      <w:pPr>
        <w:spacing w:after="75" w:line="240" w:lineRule="auto"/>
        <w:rPr>
          <w:rFonts w:ascii="inherit" w:eastAsia="Times New Roman" w:hAnsi="inherit" w:cs="Times New Roman"/>
          <w:sz w:val="24"/>
          <w:szCs w:val="24"/>
        </w:rPr>
      </w:pPr>
      <w:r w:rsidRPr="0048765B">
        <w:rPr>
          <w:rFonts w:ascii="inherit" w:eastAsia="Times New Roman" w:hAnsi="inherit" w:cs="Times New Roman"/>
          <w:sz w:val="24"/>
          <w:szCs w:val="24"/>
        </w:rPr>
        <w:t>Ndonjëherë "jo" nuk është e mjaftueshme për të komunikuar rrezik të mundshëm. Përkundrazi, përdorni mbiemra ose folje të tjera të forta me një ton urgjent për të përcaktuar një ndjenjë urgjence. Prindërit harrojnë se ata duhet të punojnë shumë në komunikimin pozitiv që ata kanë me fëmijët, për të qenë efektivisht negativ. Kjo do të thotë që nëse vogëlushja juaj do të vërë dorën në sobë, edhe kur nuk është në përdorim, shprehni frikën tuaj me fraza dhe e zhvendosni atë menjëherë në një vend më të sigurt.</w:t>
      </w:r>
    </w:p>
    <w:p w:rsidR="0048765B" w:rsidRPr="0048765B" w:rsidRDefault="0048765B" w:rsidP="0048765B">
      <w:pPr>
        <w:spacing w:after="0" w:line="240" w:lineRule="auto"/>
        <w:ind w:left="180"/>
        <w:rPr>
          <w:rFonts w:ascii="inherit" w:eastAsia="Times New Roman" w:hAnsi="inherit" w:cs="Segoe UI Historic"/>
          <w:color w:val="65676B"/>
          <w:sz w:val="23"/>
          <w:szCs w:val="23"/>
          <w:bdr w:val="single" w:sz="12" w:space="0" w:color="auto" w:frame="1"/>
        </w:rPr>
      </w:pPr>
    </w:p>
    <w:p w:rsidR="0048765B" w:rsidRPr="0048765B" w:rsidRDefault="0048765B" w:rsidP="0048765B">
      <w:pPr>
        <w:spacing w:after="0" w:line="240" w:lineRule="auto"/>
        <w:rPr>
          <w:rFonts w:ascii="inherit" w:eastAsia="Times New Roman" w:hAnsi="inherit" w:cs="Segoe UI Historic"/>
          <w:color w:val="65676B"/>
          <w:sz w:val="23"/>
          <w:szCs w:val="23"/>
        </w:rPr>
      </w:pPr>
      <w:bookmarkStart w:id="0" w:name="_GoBack"/>
      <w:bookmarkEnd w:id="0"/>
    </w:p>
    <w:p w:rsidR="001A720B" w:rsidRDefault="001A720B"/>
    <w:sectPr w:rsidR="001A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5B"/>
    <w:rsid w:val="001A720B"/>
    <w:rsid w:val="0048765B"/>
    <w:rsid w:val="0073293A"/>
    <w:rsid w:val="00F26B2A"/>
    <w:rsid w:val="00F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18982">
      <w:bodyDiv w:val="1"/>
      <w:marLeft w:val="0"/>
      <w:marRight w:val="0"/>
      <w:marTop w:val="0"/>
      <w:marBottom w:val="0"/>
      <w:divBdr>
        <w:top w:val="none" w:sz="0" w:space="0" w:color="auto"/>
        <w:left w:val="none" w:sz="0" w:space="0" w:color="auto"/>
        <w:bottom w:val="none" w:sz="0" w:space="0" w:color="auto"/>
        <w:right w:val="none" w:sz="0" w:space="0" w:color="auto"/>
      </w:divBdr>
      <w:divsChild>
        <w:div w:id="523717115">
          <w:marLeft w:val="0"/>
          <w:marRight w:val="0"/>
          <w:marTop w:val="0"/>
          <w:marBottom w:val="0"/>
          <w:divBdr>
            <w:top w:val="none" w:sz="0" w:space="0" w:color="auto"/>
            <w:left w:val="none" w:sz="0" w:space="0" w:color="auto"/>
            <w:bottom w:val="none" w:sz="0" w:space="0" w:color="auto"/>
            <w:right w:val="none" w:sz="0" w:space="0" w:color="auto"/>
          </w:divBdr>
          <w:divsChild>
            <w:div w:id="457651228">
              <w:marLeft w:val="0"/>
              <w:marRight w:val="0"/>
              <w:marTop w:val="0"/>
              <w:marBottom w:val="0"/>
              <w:divBdr>
                <w:top w:val="none" w:sz="0" w:space="0" w:color="auto"/>
                <w:left w:val="none" w:sz="0" w:space="0" w:color="auto"/>
                <w:bottom w:val="none" w:sz="0" w:space="0" w:color="auto"/>
                <w:right w:val="none" w:sz="0" w:space="0" w:color="auto"/>
              </w:divBdr>
              <w:divsChild>
                <w:div w:id="1976980083">
                  <w:marLeft w:val="0"/>
                  <w:marRight w:val="0"/>
                  <w:marTop w:val="0"/>
                  <w:marBottom w:val="0"/>
                  <w:divBdr>
                    <w:top w:val="none" w:sz="0" w:space="0" w:color="auto"/>
                    <w:left w:val="none" w:sz="0" w:space="0" w:color="auto"/>
                    <w:bottom w:val="none" w:sz="0" w:space="0" w:color="auto"/>
                    <w:right w:val="none" w:sz="0" w:space="0" w:color="auto"/>
                  </w:divBdr>
                  <w:divsChild>
                    <w:div w:id="1339770581">
                      <w:marLeft w:val="0"/>
                      <w:marRight w:val="0"/>
                      <w:marTop w:val="0"/>
                      <w:marBottom w:val="0"/>
                      <w:divBdr>
                        <w:top w:val="none" w:sz="0" w:space="0" w:color="auto"/>
                        <w:left w:val="none" w:sz="0" w:space="0" w:color="auto"/>
                        <w:bottom w:val="none" w:sz="0" w:space="0" w:color="auto"/>
                        <w:right w:val="none" w:sz="0" w:space="0" w:color="auto"/>
                      </w:divBdr>
                      <w:divsChild>
                        <w:div w:id="209803833">
                          <w:marLeft w:val="0"/>
                          <w:marRight w:val="0"/>
                          <w:marTop w:val="0"/>
                          <w:marBottom w:val="0"/>
                          <w:divBdr>
                            <w:top w:val="none" w:sz="0" w:space="0" w:color="auto"/>
                            <w:left w:val="none" w:sz="0" w:space="0" w:color="auto"/>
                            <w:bottom w:val="none" w:sz="0" w:space="0" w:color="auto"/>
                            <w:right w:val="none" w:sz="0" w:space="0" w:color="auto"/>
                          </w:divBdr>
                          <w:divsChild>
                            <w:div w:id="95444068">
                              <w:marLeft w:val="195"/>
                              <w:marRight w:val="195"/>
                              <w:marTop w:val="0"/>
                              <w:marBottom w:val="0"/>
                              <w:divBdr>
                                <w:top w:val="none" w:sz="0" w:space="0" w:color="auto"/>
                                <w:left w:val="none" w:sz="0" w:space="0" w:color="auto"/>
                                <w:bottom w:val="none" w:sz="0" w:space="0" w:color="auto"/>
                                <w:right w:val="none" w:sz="0" w:space="0" w:color="auto"/>
                              </w:divBdr>
                              <w:divsChild>
                                <w:div w:id="19161598">
                                  <w:marLeft w:val="0"/>
                                  <w:marRight w:val="0"/>
                                  <w:marTop w:val="0"/>
                                  <w:marBottom w:val="0"/>
                                  <w:divBdr>
                                    <w:top w:val="none" w:sz="0" w:space="0" w:color="auto"/>
                                    <w:left w:val="none" w:sz="0" w:space="0" w:color="auto"/>
                                    <w:bottom w:val="none" w:sz="0" w:space="0" w:color="auto"/>
                                    <w:right w:val="none" w:sz="0" w:space="0" w:color="auto"/>
                                  </w:divBdr>
                                  <w:divsChild>
                                    <w:div w:id="367951694">
                                      <w:marLeft w:val="0"/>
                                      <w:marRight w:val="0"/>
                                      <w:marTop w:val="0"/>
                                      <w:marBottom w:val="0"/>
                                      <w:divBdr>
                                        <w:top w:val="none" w:sz="0" w:space="0" w:color="auto"/>
                                        <w:left w:val="none" w:sz="0" w:space="0" w:color="auto"/>
                                        <w:bottom w:val="none" w:sz="0" w:space="0" w:color="auto"/>
                                        <w:right w:val="none" w:sz="0" w:space="0" w:color="auto"/>
                                      </w:divBdr>
                                      <w:divsChild>
                                        <w:div w:id="442848516">
                                          <w:marLeft w:val="0"/>
                                          <w:marRight w:val="0"/>
                                          <w:marTop w:val="0"/>
                                          <w:marBottom w:val="0"/>
                                          <w:divBdr>
                                            <w:top w:val="none" w:sz="0" w:space="0" w:color="auto"/>
                                            <w:left w:val="none" w:sz="0" w:space="0" w:color="auto"/>
                                            <w:bottom w:val="none" w:sz="0" w:space="0" w:color="auto"/>
                                            <w:right w:val="none" w:sz="0" w:space="0" w:color="auto"/>
                                          </w:divBdr>
                                          <w:divsChild>
                                            <w:div w:id="121384820">
                                              <w:marLeft w:val="0"/>
                                              <w:marRight w:val="0"/>
                                              <w:marTop w:val="0"/>
                                              <w:marBottom w:val="0"/>
                                              <w:divBdr>
                                                <w:top w:val="none" w:sz="0" w:space="0" w:color="auto"/>
                                                <w:left w:val="none" w:sz="0" w:space="0" w:color="auto"/>
                                                <w:bottom w:val="none" w:sz="0" w:space="0" w:color="auto"/>
                                                <w:right w:val="none" w:sz="0" w:space="0" w:color="auto"/>
                                              </w:divBdr>
                                              <w:divsChild>
                                                <w:div w:id="493763625">
                                                  <w:marLeft w:val="0"/>
                                                  <w:marRight w:val="0"/>
                                                  <w:marTop w:val="0"/>
                                                  <w:marBottom w:val="0"/>
                                                  <w:divBdr>
                                                    <w:top w:val="none" w:sz="0" w:space="0" w:color="auto"/>
                                                    <w:left w:val="none" w:sz="0" w:space="0" w:color="auto"/>
                                                    <w:bottom w:val="none" w:sz="0" w:space="0" w:color="auto"/>
                                                    <w:right w:val="none" w:sz="0" w:space="0" w:color="auto"/>
                                                  </w:divBdr>
                                                  <w:divsChild>
                                                    <w:div w:id="1569262557">
                                                      <w:marLeft w:val="0"/>
                                                      <w:marRight w:val="0"/>
                                                      <w:marTop w:val="0"/>
                                                      <w:marBottom w:val="0"/>
                                                      <w:divBdr>
                                                        <w:top w:val="none" w:sz="0" w:space="0" w:color="auto"/>
                                                        <w:left w:val="none" w:sz="0" w:space="0" w:color="auto"/>
                                                        <w:bottom w:val="none" w:sz="0" w:space="0" w:color="auto"/>
                                                        <w:right w:val="none" w:sz="0" w:space="0" w:color="auto"/>
                                                      </w:divBdr>
                                                      <w:divsChild>
                                                        <w:div w:id="168176168">
                                                          <w:marLeft w:val="0"/>
                                                          <w:marRight w:val="0"/>
                                                          <w:marTop w:val="75"/>
                                                          <w:marBottom w:val="75"/>
                                                          <w:divBdr>
                                                            <w:top w:val="none" w:sz="0" w:space="0" w:color="auto"/>
                                                            <w:left w:val="none" w:sz="0" w:space="0" w:color="auto"/>
                                                            <w:bottom w:val="none" w:sz="0" w:space="0" w:color="auto"/>
                                                            <w:right w:val="none" w:sz="0" w:space="0" w:color="auto"/>
                                                          </w:divBdr>
                                                          <w:divsChild>
                                                            <w:div w:id="1635406684">
                                                              <w:marLeft w:val="0"/>
                                                              <w:marRight w:val="0"/>
                                                              <w:marTop w:val="0"/>
                                                              <w:marBottom w:val="0"/>
                                                              <w:divBdr>
                                                                <w:top w:val="none" w:sz="0" w:space="0" w:color="auto"/>
                                                                <w:left w:val="none" w:sz="0" w:space="0" w:color="auto"/>
                                                                <w:bottom w:val="none" w:sz="0" w:space="0" w:color="auto"/>
                                                                <w:right w:val="none" w:sz="0" w:space="0" w:color="auto"/>
                                                              </w:divBdr>
                                                              <w:divsChild>
                                                                <w:div w:id="2101217870">
                                                                  <w:marLeft w:val="0"/>
                                                                  <w:marRight w:val="0"/>
                                                                  <w:marTop w:val="0"/>
                                                                  <w:marBottom w:val="0"/>
                                                                  <w:divBdr>
                                                                    <w:top w:val="none" w:sz="0" w:space="0" w:color="auto"/>
                                                                    <w:left w:val="none" w:sz="0" w:space="0" w:color="auto"/>
                                                                    <w:bottom w:val="none" w:sz="0" w:space="0" w:color="auto"/>
                                                                    <w:right w:val="none" w:sz="0" w:space="0" w:color="auto"/>
                                                                  </w:divBdr>
                                                                </w:div>
                                                              </w:divsChild>
                                                            </w:div>
                                                            <w:div w:id="478421495">
                                                              <w:marLeft w:val="0"/>
                                                              <w:marRight w:val="0"/>
                                                              <w:marTop w:val="120"/>
                                                              <w:marBottom w:val="0"/>
                                                              <w:divBdr>
                                                                <w:top w:val="none" w:sz="0" w:space="0" w:color="auto"/>
                                                                <w:left w:val="none" w:sz="0" w:space="0" w:color="auto"/>
                                                                <w:bottom w:val="none" w:sz="0" w:space="0" w:color="auto"/>
                                                                <w:right w:val="none" w:sz="0" w:space="0" w:color="auto"/>
                                                              </w:divBdr>
                                                              <w:divsChild>
                                                                <w:div w:id="436099568">
                                                                  <w:marLeft w:val="0"/>
                                                                  <w:marRight w:val="0"/>
                                                                  <w:marTop w:val="0"/>
                                                                  <w:marBottom w:val="0"/>
                                                                  <w:divBdr>
                                                                    <w:top w:val="none" w:sz="0" w:space="0" w:color="auto"/>
                                                                    <w:left w:val="none" w:sz="0" w:space="0" w:color="auto"/>
                                                                    <w:bottom w:val="none" w:sz="0" w:space="0" w:color="auto"/>
                                                                    <w:right w:val="none" w:sz="0" w:space="0" w:color="auto"/>
                                                                  </w:divBdr>
                                                                </w:div>
                                                                <w:div w:id="1851606654">
                                                                  <w:marLeft w:val="0"/>
                                                                  <w:marRight w:val="0"/>
                                                                  <w:marTop w:val="0"/>
                                                                  <w:marBottom w:val="0"/>
                                                                  <w:divBdr>
                                                                    <w:top w:val="none" w:sz="0" w:space="0" w:color="auto"/>
                                                                    <w:left w:val="none" w:sz="0" w:space="0" w:color="auto"/>
                                                                    <w:bottom w:val="none" w:sz="0" w:space="0" w:color="auto"/>
                                                                    <w:right w:val="none" w:sz="0" w:space="0" w:color="auto"/>
                                                                  </w:divBdr>
                                                                </w:div>
                                                                <w:div w:id="1961691534">
                                                                  <w:marLeft w:val="0"/>
                                                                  <w:marRight w:val="0"/>
                                                                  <w:marTop w:val="0"/>
                                                                  <w:marBottom w:val="0"/>
                                                                  <w:divBdr>
                                                                    <w:top w:val="none" w:sz="0" w:space="0" w:color="auto"/>
                                                                    <w:left w:val="none" w:sz="0" w:space="0" w:color="auto"/>
                                                                    <w:bottom w:val="none" w:sz="0" w:space="0" w:color="auto"/>
                                                                    <w:right w:val="none" w:sz="0" w:space="0" w:color="auto"/>
                                                                  </w:divBdr>
                                                                </w:div>
                                                                <w:div w:id="357001336">
                                                                  <w:marLeft w:val="0"/>
                                                                  <w:marRight w:val="0"/>
                                                                  <w:marTop w:val="0"/>
                                                                  <w:marBottom w:val="0"/>
                                                                  <w:divBdr>
                                                                    <w:top w:val="none" w:sz="0" w:space="0" w:color="auto"/>
                                                                    <w:left w:val="none" w:sz="0" w:space="0" w:color="auto"/>
                                                                    <w:bottom w:val="none" w:sz="0" w:space="0" w:color="auto"/>
                                                                    <w:right w:val="none" w:sz="0" w:space="0" w:color="auto"/>
                                                                  </w:divBdr>
                                                                </w:div>
                                                                <w:div w:id="1847017134">
                                                                  <w:marLeft w:val="0"/>
                                                                  <w:marRight w:val="0"/>
                                                                  <w:marTop w:val="0"/>
                                                                  <w:marBottom w:val="0"/>
                                                                  <w:divBdr>
                                                                    <w:top w:val="none" w:sz="0" w:space="0" w:color="auto"/>
                                                                    <w:left w:val="none" w:sz="0" w:space="0" w:color="auto"/>
                                                                    <w:bottom w:val="none" w:sz="0" w:space="0" w:color="auto"/>
                                                                    <w:right w:val="none" w:sz="0" w:space="0" w:color="auto"/>
                                                                  </w:divBdr>
                                                                </w:div>
                                                                <w:div w:id="948001993">
                                                                  <w:marLeft w:val="0"/>
                                                                  <w:marRight w:val="0"/>
                                                                  <w:marTop w:val="0"/>
                                                                  <w:marBottom w:val="0"/>
                                                                  <w:divBdr>
                                                                    <w:top w:val="none" w:sz="0" w:space="0" w:color="auto"/>
                                                                    <w:left w:val="none" w:sz="0" w:space="0" w:color="auto"/>
                                                                    <w:bottom w:val="none" w:sz="0" w:space="0" w:color="auto"/>
                                                                    <w:right w:val="none" w:sz="0" w:space="0" w:color="auto"/>
                                                                  </w:divBdr>
                                                                </w:div>
                                                                <w:div w:id="473261542">
                                                                  <w:marLeft w:val="0"/>
                                                                  <w:marRight w:val="0"/>
                                                                  <w:marTop w:val="0"/>
                                                                  <w:marBottom w:val="0"/>
                                                                  <w:divBdr>
                                                                    <w:top w:val="none" w:sz="0" w:space="0" w:color="auto"/>
                                                                    <w:left w:val="none" w:sz="0" w:space="0" w:color="auto"/>
                                                                    <w:bottom w:val="none" w:sz="0" w:space="0" w:color="auto"/>
                                                                    <w:right w:val="none" w:sz="0" w:space="0" w:color="auto"/>
                                                                  </w:divBdr>
                                                                </w:div>
                                                                <w:div w:id="1101873651">
                                                                  <w:marLeft w:val="0"/>
                                                                  <w:marRight w:val="0"/>
                                                                  <w:marTop w:val="0"/>
                                                                  <w:marBottom w:val="0"/>
                                                                  <w:divBdr>
                                                                    <w:top w:val="none" w:sz="0" w:space="0" w:color="auto"/>
                                                                    <w:left w:val="none" w:sz="0" w:space="0" w:color="auto"/>
                                                                    <w:bottom w:val="none" w:sz="0" w:space="0" w:color="auto"/>
                                                                    <w:right w:val="none" w:sz="0" w:space="0" w:color="auto"/>
                                                                  </w:divBdr>
                                                                </w:div>
                                                                <w:div w:id="542138972">
                                                                  <w:marLeft w:val="0"/>
                                                                  <w:marRight w:val="0"/>
                                                                  <w:marTop w:val="0"/>
                                                                  <w:marBottom w:val="0"/>
                                                                  <w:divBdr>
                                                                    <w:top w:val="none" w:sz="0" w:space="0" w:color="auto"/>
                                                                    <w:left w:val="none" w:sz="0" w:space="0" w:color="auto"/>
                                                                    <w:bottom w:val="none" w:sz="0" w:space="0" w:color="auto"/>
                                                                    <w:right w:val="none" w:sz="0" w:space="0" w:color="auto"/>
                                                                  </w:divBdr>
                                                                </w:div>
                                                                <w:div w:id="23136677">
                                                                  <w:marLeft w:val="0"/>
                                                                  <w:marRight w:val="0"/>
                                                                  <w:marTop w:val="0"/>
                                                                  <w:marBottom w:val="0"/>
                                                                  <w:divBdr>
                                                                    <w:top w:val="none" w:sz="0" w:space="0" w:color="auto"/>
                                                                    <w:left w:val="none" w:sz="0" w:space="0" w:color="auto"/>
                                                                    <w:bottom w:val="none" w:sz="0" w:space="0" w:color="auto"/>
                                                                    <w:right w:val="none" w:sz="0" w:space="0" w:color="auto"/>
                                                                  </w:divBdr>
                                                                </w:div>
                                                                <w:div w:id="176386812">
                                                                  <w:marLeft w:val="0"/>
                                                                  <w:marRight w:val="0"/>
                                                                  <w:marTop w:val="0"/>
                                                                  <w:marBottom w:val="0"/>
                                                                  <w:divBdr>
                                                                    <w:top w:val="none" w:sz="0" w:space="0" w:color="auto"/>
                                                                    <w:left w:val="none" w:sz="0" w:space="0" w:color="auto"/>
                                                                    <w:bottom w:val="none" w:sz="0" w:space="0" w:color="auto"/>
                                                                    <w:right w:val="none" w:sz="0" w:space="0" w:color="auto"/>
                                                                  </w:divBdr>
                                                                </w:div>
                                                                <w:div w:id="1290041804">
                                                                  <w:marLeft w:val="0"/>
                                                                  <w:marRight w:val="0"/>
                                                                  <w:marTop w:val="0"/>
                                                                  <w:marBottom w:val="0"/>
                                                                  <w:divBdr>
                                                                    <w:top w:val="none" w:sz="0" w:space="0" w:color="auto"/>
                                                                    <w:left w:val="none" w:sz="0" w:space="0" w:color="auto"/>
                                                                    <w:bottom w:val="none" w:sz="0" w:space="0" w:color="auto"/>
                                                                    <w:right w:val="none" w:sz="0" w:space="0" w:color="auto"/>
                                                                  </w:divBdr>
                                                                </w:div>
                                                                <w:div w:id="1043405000">
                                                                  <w:marLeft w:val="0"/>
                                                                  <w:marRight w:val="0"/>
                                                                  <w:marTop w:val="0"/>
                                                                  <w:marBottom w:val="0"/>
                                                                  <w:divBdr>
                                                                    <w:top w:val="none" w:sz="0" w:space="0" w:color="auto"/>
                                                                    <w:left w:val="none" w:sz="0" w:space="0" w:color="auto"/>
                                                                    <w:bottom w:val="none" w:sz="0" w:space="0" w:color="auto"/>
                                                                    <w:right w:val="none" w:sz="0" w:space="0" w:color="auto"/>
                                                                  </w:divBdr>
                                                                </w:div>
                                                                <w:div w:id="1147166286">
                                                                  <w:marLeft w:val="0"/>
                                                                  <w:marRight w:val="0"/>
                                                                  <w:marTop w:val="0"/>
                                                                  <w:marBottom w:val="0"/>
                                                                  <w:divBdr>
                                                                    <w:top w:val="none" w:sz="0" w:space="0" w:color="auto"/>
                                                                    <w:left w:val="none" w:sz="0" w:space="0" w:color="auto"/>
                                                                    <w:bottom w:val="none" w:sz="0" w:space="0" w:color="auto"/>
                                                                    <w:right w:val="none" w:sz="0" w:space="0" w:color="auto"/>
                                                                  </w:divBdr>
                                                                </w:div>
                                                                <w:div w:id="34425563">
                                                                  <w:marLeft w:val="0"/>
                                                                  <w:marRight w:val="0"/>
                                                                  <w:marTop w:val="0"/>
                                                                  <w:marBottom w:val="0"/>
                                                                  <w:divBdr>
                                                                    <w:top w:val="none" w:sz="0" w:space="0" w:color="auto"/>
                                                                    <w:left w:val="none" w:sz="0" w:space="0" w:color="auto"/>
                                                                    <w:bottom w:val="none" w:sz="0" w:space="0" w:color="auto"/>
                                                                    <w:right w:val="none" w:sz="0" w:space="0" w:color="auto"/>
                                                                  </w:divBdr>
                                                                </w:div>
                                                                <w:div w:id="1481730782">
                                                                  <w:marLeft w:val="0"/>
                                                                  <w:marRight w:val="0"/>
                                                                  <w:marTop w:val="0"/>
                                                                  <w:marBottom w:val="0"/>
                                                                  <w:divBdr>
                                                                    <w:top w:val="none" w:sz="0" w:space="0" w:color="auto"/>
                                                                    <w:left w:val="none" w:sz="0" w:space="0" w:color="auto"/>
                                                                    <w:bottom w:val="none" w:sz="0" w:space="0" w:color="auto"/>
                                                                    <w:right w:val="none" w:sz="0" w:space="0" w:color="auto"/>
                                                                  </w:divBdr>
                                                                </w:div>
                                                                <w:div w:id="1556891040">
                                                                  <w:marLeft w:val="0"/>
                                                                  <w:marRight w:val="0"/>
                                                                  <w:marTop w:val="0"/>
                                                                  <w:marBottom w:val="0"/>
                                                                  <w:divBdr>
                                                                    <w:top w:val="none" w:sz="0" w:space="0" w:color="auto"/>
                                                                    <w:left w:val="none" w:sz="0" w:space="0" w:color="auto"/>
                                                                    <w:bottom w:val="none" w:sz="0" w:space="0" w:color="auto"/>
                                                                    <w:right w:val="none" w:sz="0" w:space="0" w:color="auto"/>
                                                                  </w:divBdr>
                                                                </w:div>
                                                                <w:div w:id="792795567">
                                                                  <w:marLeft w:val="0"/>
                                                                  <w:marRight w:val="0"/>
                                                                  <w:marTop w:val="0"/>
                                                                  <w:marBottom w:val="0"/>
                                                                  <w:divBdr>
                                                                    <w:top w:val="none" w:sz="0" w:space="0" w:color="auto"/>
                                                                    <w:left w:val="none" w:sz="0" w:space="0" w:color="auto"/>
                                                                    <w:bottom w:val="none" w:sz="0" w:space="0" w:color="auto"/>
                                                                    <w:right w:val="none" w:sz="0" w:space="0" w:color="auto"/>
                                                                  </w:divBdr>
                                                                </w:div>
                                                                <w:div w:id="1742603238">
                                                                  <w:marLeft w:val="0"/>
                                                                  <w:marRight w:val="0"/>
                                                                  <w:marTop w:val="0"/>
                                                                  <w:marBottom w:val="0"/>
                                                                  <w:divBdr>
                                                                    <w:top w:val="none" w:sz="0" w:space="0" w:color="auto"/>
                                                                    <w:left w:val="none" w:sz="0" w:space="0" w:color="auto"/>
                                                                    <w:bottom w:val="none" w:sz="0" w:space="0" w:color="auto"/>
                                                                    <w:right w:val="none" w:sz="0" w:space="0" w:color="auto"/>
                                                                  </w:divBdr>
                                                                </w:div>
                                                                <w:div w:id="126750716">
                                                                  <w:marLeft w:val="0"/>
                                                                  <w:marRight w:val="0"/>
                                                                  <w:marTop w:val="0"/>
                                                                  <w:marBottom w:val="0"/>
                                                                  <w:divBdr>
                                                                    <w:top w:val="none" w:sz="0" w:space="0" w:color="auto"/>
                                                                    <w:left w:val="none" w:sz="0" w:space="0" w:color="auto"/>
                                                                    <w:bottom w:val="none" w:sz="0" w:space="0" w:color="auto"/>
                                                                    <w:right w:val="none" w:sz="0" w:space="0" w:color="auto"/>
                                                                  </w:divBdr>
                                                                </w:div>
                                                                <w:div w:id="11718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027720">
          <w:marLeft w:val="0"/>
          <w:marRight w:val="0"/>
          <w:marTop w:val="0"/>
          <w:marBottom w:val="0"/>
          <w:divBdr>
            <w:top w:val="none" w:sz="0" w:space="0" w:color="auto"/>
            <w:left w:val="none" w:sz="0" w:space="0" w:color="auto"/>
            <w:bottom w:val="none" w:sz="0" w:space="0" w:color="auto"/>
            <w:right w:val="none" w:sz="0" w:space="0" w:color="auto"/>
          </w:divBdr>
          <w:divsChild>
            <w:div w:id="1840608923">
              <w:marLeft w:val="0"/>
              <w:marRight w:val="0"/>
              <w:marTop w:val="0"/>
              <w:marBottom w:val="0"/>
              <w:divBdr>
                <w:top w:val="none" w:sz="0" w:space="0" w:color="auto"/>
                <w:left w:val="none" w:sz="0" w:space="0" w:color="auto"/>
                <w:bottom w:val="none" w:sz="0" w:space="0" w:color="auto"/>
                <w:right w:val="none" w:sz="0" w:space="0" w:color="auto"/>
              </w:divBdr>
              <w:divsChild>
                <w:div w:id="1917545315">
                  <w:marLeft w:val="0"/>
                  <w:marRight w:val="0"/>
                  <w:marTop w:val="0"/>
                  <w:marBottom w:val="0"/>
                  <w:divBdr>
                    <w:top w:val="none" w:sz="0" w:space="0" w:color="auto"/>
                    <w:left w:val="none" w:sz="0" w:space="0" w:color="auto"/>
                    <w:bottom w:val="none" w:sz="0" w:space="0" w:color="auto"/>
                    <w:right w:val="none" w:sz="0" w:space="0" w:color="auto"/>
                  </w:divBdr>
                  <w:divsChild>
                    <w:div w:id="1210144477">
                      <w:marLeft w:val="0"/>
                      <w:marRight w:val="0"/>
                      <w:marTop w:val="0"/>
                      <w:marBottom w:val="0"/>
                      <w:divBdr>
                        <w:top w:val="none" w:sz="0" w:space="0" w:color="auto"/>
                        <w:left w:val="none" w:sz="0" w:space="0" w:color="auto"/>
                        <w:bottom w:val="none" w:sz="0" w:space="0" w:color="auto"/>
                        <w:right w:val="none" w:sz="0" w:space="0" w:color="auto"/>
                      </w:divBdr>
                      <w:divsChild>
                        <w:div w:id="1546066404">
                          <w:marLeft w:val="0"/>
                          <w:marRight w:val="0"/>
                          <w:marTop w:val="0"/>
                          <w:marBottom w:val="0"/>
                          <w:divBdr>
                            <w:top w:val="none" w:sz="0" w:space="0" w:color="auto"/>
                            <w:left w:val="none" w:sz="0" w:space="0" w:color="auto"/>
                            <w:bottom w:val="none" w:sz="0" w:space="0" w:color="auto"/>
                            <w:right w:val="none" w:sz="0" w:space="0" w:color="auto"/>
                          </w:divBdr>
                          <w:divsChild>
                            <w:div w:id="1548492991">
                              <w:marLeft w:val="0"/>
                              <w:marRight w:val="0"/>
                              <w:marTop w:val="0"/>
                              <w:marBottom w:val="0"/>
                              <w:divBdr>
                                <w:top w:val="none" w:sz="0" w:space="0" w:color="auto"/>
                                <w:left w:val="none" w:sz="0" w:space="0" w:color="auto"/>
                                <w:bottom w:val="none" w:sz="0" w:space="0" w:color="auto"/>
                                <w:right w:val="none" w:sz="0" w:space="0" w:color="auto"/>
                              </w:divBdr>
                              <w:divsChild>
                                <w:div w:id="1847791276">
                                  <w:marLeft w:val="240"/>
                                  <w:marRight w:val="240"/>
                                  <w:marTop w:val="0"/>
                                  <w:marBottom w:val="0"/>
                                  <w:divBdr>
                                    <w:top w:val="none" w:sz="0" w:space="0" w:color="auto"/>
                                    <w:left w:val="none" w:sz="0" w:space="0" w:color="auto"/>
                                    <w:bottom w:val="none" w:sz="0" w:space="0" w:color="auto"/>
                                    <w:right w:val="none" w:sz="0" w:space="0" w:color="auto"/>
                                  </w:divBdr>
                                  <w:divsChild>
                                    <w:div w:id="576986540">
                                      <w:marLeft w:val="0"/>
                                      <w:marRight w:val="0"/>
                                      <w:marTop w:val="0"/>
                                      <w:marBottom w:val="0"/>
                                      <w:divBdr>
                                        <w:top w:val="none" w:sz="0" w:space="0" w:color="auto"/>
                                        <w:left w:val="none" w:sz="0" w:space="0" w:color="auto"/>
                                        <w:bottom w:val="none" w:sz="0" w:space="0" w:color="auto"/>
                                        <w:right w:val="none" w:sz="0" w:space="0" w:color="auto"/>
                                      </w:divBdr>
                                      <w:divsChild>
                                        <w:div w:id="1113551637">
                                          <w:marLeft w:val="0"/>
                                          <w:marRight w:val="0"/>
                                          <w:marTop w:val="0"/>
                                          <w:marBottom w:val="0"/>
                                          <w:divBdr>
                                            <w:top w:val="none" w:sz="0" w:space="0" w:color="auto"/>
                                            <w:left w:val="none" w:sz="0" w:space="0" w:color="auto"/>
                                            <w:bottom w:val="none" w:sz="0" w:space="0" w:color="auto"/>
                                            <w:right w:val="none" w:sz="0" w:space="0" w:color="auto"/>
                                          </w:divBdr>
                                        </w:div>
                                        <w:div w:id="735786392">
                                          <w:marLeft w:val="0"/>
                                          <w:marRight w:val="0"/>
                                          <w:marTop w:val="0"/>
                                          <w:marBottom w:val="0"/>
                                          <w:divBdr>
                                            <w:top w:val="none" w:sz="0" w:space="0" w:color="auto"/>
                                            <w:left w:val="none" w:sz="0" w:space="0" w:color="auto"/>
                                            <w:bottom w:val="none" w:sz="0" w:space="0" w:color="auto"/>
                                            <w:right w:val="none" w:sz="0" w:space="0" w:color="auto"/>
                                          </w:divBdr>
                                          <w:divsChild>
                                            <w:div w:id="780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2021-04-24T13:47:00Z</dcterms:created>
  <dcterms:modified xsi:type="dcterms:W3CDTF">2021-04-24T13:48:00Z</dcterms:modified>
</cp:coreProperties>
</file>